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C" w:rsidRDefault="00517E3C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517E3C" w:rsidRDefault="00517E3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2698" r:id="rId6"/>
        </w:pict>
      </w:r>
      <w:r>
        <w:rPr>
          <w:sz w:val="28"/>
          <w:szCs w:val="28"/>
        </w:rPr>
        <w:t>УКРАЇНА</w:t>
      </w:r>
    </w:p>
    <w:p w:rsidR="00517E3C" w:rsidRDefault="00517E3C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17E3C" w:rsidRPr="00B4244E" w:rsidRDefault="00517E3C" w:rsidP="005B0465">
      <w:pPr>
        <w:jc w:val="center"/>
        <w:rPr>
          <w:b/>
          <w:sz w:val="28"/>
          <w:szCs w:val="28"/>
        </w:rPr>
      </w:pPr>
    </w:p>
    <w:p w:rsidR="00517E3C" w:rsidRDefault="00517E3C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17E3C" w:rsidRDefault="00517E3C" w:rsidP="005B0465">
      <w:pPr>
        <w:jc w:val="center"/>
        <w:rPr>
          <w:b/>
          <w:sz w:val="6"/>
          <w:szCs w:val="6"/>
        </w:rPr>
      </w:pPr>
    </w:p>
    <w:p w:rsidR="00517E3C" w:rsidRDefault="00517E3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517E3C" w:rsidRDefault="00517E3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17E3C" w:rsidRPr="00B4244E" w:rsidRDefault="00517E3C" w:rsidP="005B0465">
      <w:pPr>
        <w:rPr>
          <w:sz w:val="28"/>
          <w:szCs w:val="28"/>
        </w:rPr>
      </w:pPr>
    </w:p>
    <w:p w:rsidR="00517E3C" w:rsidRDefault="00517E3C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17E3C" w:rsidRDefault="00517E3C" w:rsidP="005B0465">
      <w:pPr>
        <w:rPr>
          <w:b/>
          <w:sz w:val="28"/>
          <w:szCs w:val="28"/>
        </w:rPr>
      </w:pPr>
    </w:p>
    <w:p w:rsidR="00517E3C" w:rsidRDefault="00517E3C" w:rsidP="00B4244E">
      <w:pPr>
        <w:tabs>
          <w:tab w:val="left" w:pos="5400"/>
        </w:tabs>
        <w:ind w:right="41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Дідича В.А.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23 га"/>
        </w:smartTagPr>
        <w:r>
          <w:rPr>
            <w:sz w:val="28"/>
            <w:szCs w:val="28"/>
          </w:rPr>
          <w:t>0,0623 га</w:t>
        </w:r>
      </w:smartTag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517E3C" w:rsidRPr="003D00A3" w:rsidRDefault="00517E3C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517E3C" w:rsidRDefault="00517E3C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Дідича В.А.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          в </w:t>
      </w:r>
      <w:r w:rsidRPr="002D3A94">
        <w:rPr>
          <w:sz w:val="28"/>
          <w:szCs w:val="28"/>
        </w:rPr>
        <w:t>и р і ш и л а:</w:t>
      </w:r>
    </w:p>
    <w:p w:rsidR="00517E3C" w:rsidRDefault="00517E3C" w:rsidP="00933E11">
      <w:pPr>
        <w:ind w:firstLine="567"/>
        <w:jc w:val="both"/>
        <w:rPr>
          <w:sz w:val="28"/>
          <w:szCs w:val="28"/>
        </w:rPr>
      </w:pPr>
    </w:p>
    <w:p w:rsidR="00517E3C" w:rsidRPr="00DE1ED7" w:rsidRDefault="00517E3C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ED7">
        <w:rPr>
          <w:sz w:val="28"/>
          <w:szCs w:val="28"/>
        </w:rPr>
        <w:t xml:space="preserve">Надати дозвіл Дідичу Володимиру Антоновичу, який  зареєстрований за адресою: </w:t>
      </w:r>
      <w:r>
        <w:rPr>
          <w:sz w:val="28"/>
          <w:szCs w:val="28"/>
        </w:rPr>
        <w:t>…</w:t>
      </w:r>
      <w:r w:rsidRPr="00DE1ED7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23 га"/>
        </w:smartTagPr>
        <w:r w:rsidRPr="00DE1ED7">
          <w:rPr>
            <w:sz w:val="28"/>
            <w:szCs w:val="28"/>
          </w:rPr>
          <w:t>0,</w:t>
        </w:r>
        <w:r>
          <w:rPr>
            <w:sz w:val="28"/>
            <w:szCs w:val="28"/>
          </w:rPr>
          <w:t>0623</w:t>
        </w:r>
        <w:r w:rsidRPr="00DE1ED7">
          <w:rPr>
            <w:sz w:val="28"/>
            <w:szCs w:val="28"/>
          </w:rPr>
          <w:t xml:space="preserve"> га</w:t>
        </w:r>
      </w:smartTag>
      <w:r w:rsidRPr="00DE1ED7">
        <w:rPr>
          <w:sz w:val="28"/>
          <w:szCs w:val="28"/>
        </w:rPr>
        <w:t xml:space="preserve">, для індивідуального садівництва, яка розташована в </w:t>
      </w:r>
      <w:bookmarkStart w:id="0" w:name="_GoBack"/>
      <w:bookmarkEnd w:id="0"/>
      <w:r w:rsidRPr="00DE1ED7">
        <w:rPr>
          <w:sz w:val="28"/>
          <w:szCs w:val="28"/>
        </w:rPr>
        <w:t xml:space="preserve"> м. Нетішин, МГО «Яблунька».</w:t>
      </w:r>
    </w:p>
    <w:p w:rsidR="00517E3C" w:rsidRDefault="00517E3C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Дідичу В.А.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517E3C" w:rsidRDefault="00517E3C" w:rsidP="00B424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953735"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питань містобудування, архітектури, будівництва, благоустрою, регулювання земельних відносин та екології (Олег Петрук) </w:t>
      </w:r>
      <w:r w:rsidRPr="009537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517E3C" w:rsidRDefault="00517E3C" w:rsidP="00B11CF5">
      <w:pPr>
        <w:ind w:firstLine="567"/>
        <w:jc w:val="both"/>
        <w:rPr>
          <w:sz w:val="28"/>
          <w:szCs w:val="28"/>
        </w:rPr>
      </w:pPr>
    </w:p>
    <w:p w:rsidR="00517E3C" w:rsidRDefault="00517E3C" w:rsidP="00B11CF5">
      <w:pPr>
        <w:ind w:firstLine="567"/>
        <w:jc w:val="both"/>
        <w:rPr>
          <w:sz w:val="28"/>
          <w:szCs w:val="28"/>
        </w:rPr>
      </w:pPr>
    </w:p>
    <w:p w:rsidR="00517E3C" w:rsidRDefault="00517E3C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17E3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10154D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2658C"/>
    <w:rsid w:val="00236F8F"/>
    <w:rsid w:val="00247F40"/>
    <w:rsid w:val="00255A54"/>
    <w:rsid w:val="00277A9E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17E3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FD6"/>
    <w:rsid w:val="00604DF3"/>
    <w:rsid w:val="00625DEB"/>
    <w:rsid w:val="00637845"/>
    <w:rsid w:val="006739C6"/>
    <w:rsid w:val="006D3397"/>
    <w:rsid w:val="006D34AA"/>
    <w:rsid w:val="006D75B0"/>
    <w:rsid w:val="006E423E"/>
    <w:rsid w:val="006F584D"/>
    <w:rsid w:val="00743BEE"/>
    <w:rsid w:val="00757D60"/>
    <w:rsid w:val="00760741"/>
    <w:rsid w:val="00765424"/>
    <w:rsid w:val="00790005"/>
    <w:rsid w:val="007901C4"/>
    <w:rsid w:val="007D299A"/>
    <w:rsid w:val="007D2A0D"/>
    <w:rsid w:val="007E6A00"/>
    <w:rsid w:val="007F7480"/>
    <w:rsid w:val="00851C05"/>
    <w:rsid w:val="0086368F"/>
    <w:rsid w:val="0086668A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87904"/>
    <w:rsid w:val="00990B9C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244E"/>
    <w:rsid w:val="00B47C32"/>
    <w:rsid w:val="00B526AF"/>
    <w:rsid w:val="00B60ED5"/>
    <w:rsid w:val="00B8018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E1ED7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2021-08-13T06:37:00Z</dcterms:created>
  <dcterms:modified xsi:type="dcterms:W3CDTF">2021-08-13T06:39:00Z</dcterms:modified>
</cp:coreProperties>
</file>